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0"/>
          <w:sz w:val="21"/>
        </w:rPr>
        <w:t>公園使用料減免・還付申請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山県市長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名称及び代表者氏名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電</w:t>
      </w:r>
      <w:r>
        <w:rPr>
          <w:rFonts w:hint="eastAsia" w:ascii="ＭＳ 明朝" w:hAnsi="ＭＳ 明朝" w:eastAsia="ＭＳ 明朝"/>
          <w:sz w:val="21"/>
        </w:rPr>
        <w:t>話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年　　月　　日付け　　第　　号で許可された　　　　の使用料について、山県市公園の設置及び管理に関する条例施行規則第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条の規定により、次のとおり減免・還付を申請します。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5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32"/>
        <w:gridCol w:w="5893"/>
      </w:tblGrid>
      <w:tr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公園の名称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使用料金額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減免・還付の別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減免・還付</w:t>
            </w:r>
          </w:p>
        </w:tc>
      </w:tr>
      <w:tr>
        <w:trPr>
          <w:trHeight w:val="80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減免・還付の額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　　　　　　</w:t>
            </w:r>
          </w:p>
        </w:tc>
      </w:tr>
      <w:tr>
        <w:trPr>
          <w:trHeight w:val="1280" w:hRule="atLeast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理由</w:t>
            </w:r>
          </w:p>
        </w:tc>
        <w:tc>
          <w:tcPr>
            <w:tcW w:w="5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注　使用料の減免の場合は、許可申請書と同時に提出してください。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184</Words>
  <Characters>184</Characters>
  <Application>JUST Note</Application>
  <Lines>0</Lines>
  <Paragraphs>0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2022-03-29T04:33:00Z</dcterms:created>
  <dcterms:modified xsi:type="dcterms:W3CDTF">2022-03-29T04:33:11Z</dcterms:modified>
  <cp:revision>5</cp:revision>
</cp:coreProperties>
</file>