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様式第５号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事業者（法人・団体等）概要書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4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4"/>
        <w:gridCol w:w="5751"/>
      </w:tblGrid>
      <w:tr>
        <w:trPr>
          <w:trHeight w:val="67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法人（団体等）名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法人（団体等）所在地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268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担当部署所在地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3810</wp:posOffset>
                      </wp:positionV>
                      <wp:extent cx="1524000" cy="49530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1524000" cy="495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0.3pt;mso-position-vertical-relative:text;mso-position-horizontal-relative:text;position:absolute;height:39pt;mso-wrap-distance-top:0pt;width:120pt;mso-wrap-distance-left:9pt;margin-left:1.3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2"/>
              </w:rPr>
              <w:t>本社以外の事業所等が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本業務を行う場合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法人（団体等）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設立年月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　　　月</w:t>
            </w:r>
          </w:p>
        </w:tc>
      </w:tr>
      <w:tr>
        <w:trPr>
          <w:trHeight w:val="72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資本金等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従業員数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22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業務内容</w:t>
            </w:r>
          </w:p>
        </w:tc>
        <w:tc>
          <w:tcPr>
            <w:tcW w:w="57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19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記載欄が不足する場合はサイズを変更して記載すること。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2"/>
        </w:rPr>
      </w:pPr>
      <w:r>
        <w:rPr>
          <w:rFonts w:hint="eastAsia"/>
          <w:sz w:val="22"/>
        </w:rPr>
        <w:t>任意様式を使用しても差し支えない。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3703BBA"/>
    <w:lvl w:ilvl="0" w:tplc="0D663CCE">
      <w:numFmt w:val="bullet"/>
      <w:lvlText w:val="※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130</Characters>
  <Application>JUST Note</Application>
  <Lines>22</Lines>
  <Paragraphs>15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広瀬　渉</cp:lastModifiedBy>
  <dcterms:created xsi:type="dcterms:W3CDTF">2019-04-23T05:30:00Z</dcterms:created>
  <dcterms:modified xsi:type="dcterms:W3CDTF">2025-04-21T02:12:41Z</dcterms:modified>
  <cp:revision>0</cp:revision>
</cp:coreProperties>
</file>