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sz w:val="24"/>
          <w:u w:val="single" w:color="auto"/>
        </w:rPr>
      </w:pPr>
      <w:bookmarkStart w:id="0" w:name="_GoBack"/>
      <w:bookmarkEnd w:id="0"/>
      <w:r>
        <w:rPr>
          <w:rFonts w:hint="eastAsia" w:ascii="HG丸ｺﾞｼｯｸM-PRO" w:hAnsi="HG丸ｺﾞｼｯｸM-PRO" w:eastAsia="HG丸ｺﾞｼｯｸM-PRO"/>
          <w:b w:val="1"/>
          <w:sz w:val="28"/>
        </w:rPr>
        <w:t>花咲きホール使用申込書（登録アーティスト用）</w:t>
      </w:r>
    </w:p>
    <w:p>
      <w:pPr>
        <w:pStyle w:val="0"/>
        <w:jc w:val="center"/>
        <w:rPr>
          <w:rFonts w:hint="default" w:ascii="HG丸ｺﾞｼｯｸM-PRO" w:hAnsi="HG丸ｺﾞｼｯｸM-PRO" w:eastAsia="HG丸ｺﾞｼｯｸM-PRO"/>
          <w:sz w:val="24"/>
          <w:u w:val="single" w:color="auto"/>
        </w:rPr>
      </w:pPr>
    </w:p>
    <w:p>
      <w:pPr>
        <w:pStyle w:val="0"/>
        <w:jc w:val="left"/>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登録アーティスト名：　　　　　　　　　　　　　　　　　　　　　　　</w:t>
      </w:r>
    </w:p>
    <w:tbl>
      <w:tblPr>
        <w:tblStyle w:val="24"/>
        <w:tblW w:w="8635" w:type="dxa"/>
        <w:tblInd w:w="0" w:type="dxa"/>
        <w:tblLayout w:type="fixed"/>
        <w:tblLook w:firstRow="1" w:lastRow="0" w:firstColumn="1" w:lastColumn="0" w:noHBand="0" w:noVBand="1" w:val="04A0"/>
      </w:tblPr>
      <w:tblGrid>
        <w:gridCol w:w="1061"/>
        <w:gridCol w:w="1061"/>
        <w:gridCol w:w="1062"/>
        <w:gridCol w:w="5451"/>
      </w:tblGrid>
      <w:tr>
        <w:trPr/>
        <w:tc>
          <w:tcPr>
            <w:tcW w:w="1061" w:type="dxa"/>
            <w:vAlign w:val="center"/>
          </w:tcPr>
          <w:p>
            <w:pPr>
              <w:pStyle w:val="0"/>
              <w:jc w:val="center"/>
              <w:rPr>
                <w:rFonts w:hint="default"/>
              </w:rPr>
            </w:pPr>
            <w:r>
              <w:rPr>
                <w:rFonts w:hint="eastAsia"/>
              </w:rPr>
              <w:t>R</w:t>
            </w:r>
            <w:r>
              <w:rPr>
                <w:rFonts w:hint="eastAsia"/>
              </w:rPr>
              <w:t>　　年</w:t>
            </w:r>
          </w:p>
        </w:tc>
        <w:tc>
          <w:tcPr>
            <w:tcW w:w="1061" w:type="dxa"/>
            <w:vAlign w:val="top"/>
          </w:tcPr>
          <w:p>
            <w:pPr>
              <w:pStyle w:val="0"/>
              <w:ind w:left="210" w:hanging="210" w:hangingChars="100"/>
              <w:rPr>
                <w:rFonts w:hint="default"/>
              </w:rPr>
            </w:pPr>
            <w:r>
              <w:rPr>
                <w:rFonts w:hint="eastAsia"/>
              </w:rPr>
              <w:t>9:00-12:00</w:t>
            </w:r>
          </w:p>
        </w:tc>
        <w:tc>
          <w:tcPr>
            <w:tcW w:w="1062" w:type="dxa"/>
            <w:vAlign w:val="top"/>
          </w:tcPr>
          <w:p>
            <w:pPr>
              <w:pStyle w:val="0"/>
              <w:ind w:left="210" w:hanging="210" w:hangingChars="100"/>
              <w:rPr>
                <w:rFonts w:hint="default"/>
              </w:rPr>
            </w:pPr>
            <w:r>
              <w:rPr>
                <w:rFonts w:hint="eastAsia"/>
              </w:rPr>
              <w:t>13:00-16:00</w:t>
            </w:r>
          </w:p>
        </w:tc>
        <w:tc>
          <w:tcPr>
            <w:tcW w:w="5451" w:type="dxa"/>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同伴アーティスト等</w:t>
            </w:r>
          </w:p>
        </w:tc>
      </w:tr>
      <w:tr>
        <w:trPr/>
        <w:tc>
          <w:tcPr>
            <w:tcW w:w="1061" w:type="dxa"/>
            <w:vAlign w:val="center"/>
          </w:tcPr>
          <w:p>
            <w:pPr>
              <w:pStyle w:val="0"/>
              <w:jc w:val="center"/>
              <w:rPr>
                <w:rFonts w:hint="default"/>
              </w:rPr>
            </w:pPr>
            <w:r>
              <w:rPr>
                <w:rFonts w:hint="eastAsia"/>
              </w:rPr>
              <w:t>／</w:t>
            </w:r>
          </w:p>
        </w:tc>
        <w:tc>
          <w:tcPr>
            <w:tcW w:w="1061" w:type="dxa"/>
            <w:vAlign w:val="top"/>
          </w:tcPr>
          <w:p>
            <w:pPr>
              <w:pStyle w:val="0"/>
              <w:rPr>
                <w:rFonts w:hint="default"/>
              </w:rPr>
            </w:pPr>
          </w:p>
          <w:p>
            <w:pPr>
              <w:pStyle w:val="0"/>
              <w:rPr>
                <w:rFonts w:hint="default"/>
              </w:rPr>
            </w:pPr>
          </w:p>
        </w:tc>
        <w:tc>
          <w:tcPr>
            <w:tcW w:w="1062" w:type="dxa"/>
            <w:vAlign w:val="top"/>
          </w:tcPr>
          <w:p>
            <w:pPr>
              <w:pStyle w:val="0"/>
              <w:rPr>
                <w:rFonts w:hint="default"/>
              </w:rPr>
            </w:pPr>
          </w:p>
          <w:p>
            <w:pPr>
              <w:pStyle w:val="0"/>
              <w:rPr>
                <w:rFonts w:hint="default"/>
              </w:rPr>
            </w:pPr>
          </w:p>
        </w:tc>
        <w:tc>
          <w:tcPr>
            <w:tcW w:w="5451" w:type="dxa"/>
            <w:vAlign w:val="top"/>
          </w:tcPr>
          <w:p>
            <w:pPr>
              <w:pStyle w:val="0"/>
              <w:rPr>
                <w:rFonts w:hint="default"/>
              </w:rPr>
            </w:pPr>
          </w:p>
          <w:p>
            <w:pPr>
              <w:pStyle w:val="0"/>
              <w:rPr>
                <w:rFonts w:hint="default"/>
              </w:rPr>
            </w:pPr>
          </w:p>
        </w:tc>
      </w:tr>
      <w:tr>
        <w:trPr/>
        <w:tc>
          <w:tcPr>
            <w:tcW w:w="1061" w:type="dxa"/>
            <w:vAlign w:val="center"/>
          </w:tcPr>
          <w:p>
            <w:pPr>
              <w:pStyle w:val="0"/>
              <w:jc w:val="center"/>
              <w:rPr>
                <w:rFonts w:hint="default"/>
              </w:rPr>
            </w:pPr>
            <w:r>
              <w:rPr>
                <w:rFonts w:hint="eastAsia"/>
              </w:rPr>
              <w:t>／</w:t>
            </w:r>
          </w:p>
        </w:tc>
        <w:tc>
          <w:tcPr>
            <w:tcW w:w="1061" w:type="dxa"/>
            <w:vAlign w:val="top"/>
          </w:tcPr>
          <w:p>
            <w:pPr>
              <w:pStyle w:val="0"/>
              <w:rPr>
                <w:rFonts w:hint="default"/>
              </w:rPr>
            </w:pPr>
          </w:p>
          <w:p>
            <w:pPr>
              <w:pStyle w:val="0"/>
              <w:rPr>
                <w:rFonts w:hint="default"/>
              </w:rPr>
            </w:pPr>
          </w:p>
        </w:tc>
        <w:tc>
          <w:tcPr>
            <w:tcW w:w="1062" w:type="dxa"/>
            <w:vAlign w:val="top"/>
          </w:tcPr>
          <w:p>
            <w:pPr>
              <w:pStyle w:val="0"/>
              <w:rPr>
                <w:rFonts w:hint="default"/>
              </w:rPr>
            </w:pPr>
          </w:p>
        </w:tc>
        <w:tc>
          <w:tcPr>
            <w:tcW w:w="5451" w:type="dxa"/>
            <w:vAlign w:val="top"/>
          </w:tcPr>
          <w:p>
            <w:pPr>
              <w:pStyle w:val="0"/>
              <w:rPr>
                <w:rFonts w:hint="default"/>
              </w:rPr>
            </w:pPr>
          </w:p>
          <w:p>
            <w:pPr>
              <w:pStyle w:val="0"/>
              <w:rPr>
                <w:rFonts w:hint="default"/>
              </w:rPr>
            </w:pPr>
          </w:p>
        </w:tc>
      </w:tr>
      <w:tr>
        <w:trPr/>
        <w:tc>
          <w:tcPr>
            <w:tcW w:w="1061" w:type="dxa"/>
            <w:vAlign w:val="center"/>
          </w:tcPr>
          <w:p>
            <w:pPr>
              <w:pStyle w:val="0"/>
              <w:jc w:val="center"/>
              <w:rPr>
                <w:rFonts w:hint="default"/>
              </w:rPr>
            </w:pPr>
            <w:r>
              <w:rPr>
                <w:rFonts w:hint="eastAsia"/>
              </w:rPr>
              <w:t>／</w:t>
            </w:r>
          </w:p>
        </w:tc>
        <w:tc>
          <w:tcPr>
            <w:tcW w:w="1061" w:type="dxa"/>
            <w:vAlign w:val="top"/>
          </w:tcPr>
          <w:p>
            <w:pPr>
              <w:pStyle w:val="0"/>
              <w:rPr>
                <w:rFonts w:hint="default"/>
              </w:rPr>
            </w:pPr>
          </w:p>
          <w:p>
            <w:pPr>
              <w:pStyle w:val="0"/>
              <w:rPr>
                <w:rFonts w:hint="default"/>
              </w:rPr>
            </w:pPr>
          </w:p>
        </w:tc>
        <w:tc>
          <w:tcPr>
            <w:tcW w:w="1062" w:type="dxa"/>
            <w:vAlign w:val="top"/>
          </w:tcPr>
          <w:p>
            <w:pPr>
              <w:pStyle w:val="0"/>
              <w:rPr>
                <w:rFonts w:hint="default"/>
              </w:rPr>
            </w:pPr>
          </w:p>
        </w:tc>
        <w:tc>
          <w:tcPr>
            <w:tcW w:w="5451" w:type="dxa"/>
            <w:vAlign w:val="top"/>
          </w:tcPr>
          <w:p>
            <w:pPr>
              <w:pStyle w:val="0"/>
              <w:rPr>
                <w:rFonts w:hint="default"/>
              </w:rPr>
            </w:pPr>
          </w:p>
          <w:p>
            <w:pPr>
              <w:pStyle w:val="0"/>
              <w:rPr>
                <w:rFonts w:hint="default"/>
              </w:rPr>
            </w:pPr>
          </w:p>
        </w:tc>
      </w:tr>
      <w:tr>
        <w:trPr/>
        <w:tc>
          <w:tcPr>
            <w:tcW w:w="1061" w:type="dxa"/>
            <w:vAlign w:val="center"/>
          </w:tcPr>
          <w:p>
            <w:pPr>
              <w:pStyle w:val="0"/>
              <w:jc w:val="center"/>
              <w:rPr>
                <w:rFonts w:hint="default"/>
              </w:rPr>
            </w:pPr>
            <w:r>
              <w:rPr>
                <w:rFonts w:hint="eastAsia"/>
              </w:rPr>
              <w:t>／</w:t>
            </w:r>
          </w:p>
        </w:tc>
        <w:tc>
          <w:tcPr>
            <w:tcW w:w="1061" w:type="dxa"/>
            <w:vAlign w:val="top"/>
          </w:tcPr>
          <w:p>
            <w:pPr>
              <w:pStyle w:val="0"/>
              <w:rPr>
                <w:rFonts w:hint="default"/>
              </w:rPr>
            </w:pPr>
          </w:p>
          <w:p>
            <w:pPr>
              <w:pStyle w:val="0"/>
              <w:rPr>
                <w:rFonts w:hint="default"/>
              </w:rPr>
            </w:pPr>
          </w:p>
        </w:tc>
        <w:tc>
          <w:tcPr>
            <w:tcW w:w="1062" w:type="dxa"/>
            <w:vAlign w:val="top"/>
          </w:tcPr>
          <w:p>
            <w:pPr>
              <w:pStyle w:val="0"/>
              <w:rPr>
                <w:rFonts w:hint="default"/>
              </w:rPr>
            </w:pPr>
          </w:p>
        </w:tc>
        <w:tc>
          <w:tcPr>
            <w:tcW w:w="5451" w:type="dxa"/>
            <w:vAlign w:val="top"/>
          </w:tcPr>
          <w:p>
            <w:pPr>
              <w:pStyle w:val="0"/>
              <w:rPr>
                <w:rFonts w:hint="default"/>
              </w:rPr>
            </w:pPr>
          </w:p>
          <w:p>
            <w:pPr>
              <w:pStyle w:val="0"/>
              <w:rPr>
                <w:rFonts w:hint="default"/>
              </w:rPr>
            </w:pPr>
          </w:p>
        </w:tc>
      </w:tr>
    </w:tbl>
    <w:p>
      <w:pPr>
        <w:pStyle w:val="15"/>
        <w:numPr>
          <w:ilvl w:val="0"/>
          <w:numId w:val="1"/>
        </w:numPr>
        <w:ind w:leftChars="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ご希望の時間帯に○をご記入ください。</w:t>
      </w:r>
    </w:p>
    <w:p>
      <w:pPr>
        <w:pStyle w:val="15"/>
        <w:numPr>
          <w:ilvl w:val="0"/>
          <w:numId w:val="1"/>
        </w:numPr>
        <w:ind w:leftChars="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連続で</w:t>
      </w: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0"/>
        </w:rPr>
        <w:t>枠まで申し込み可能です。</w:t>
      </w:r>
    </w:p>
    <w:p>
      <w:pPr>
        <w:pStyle w:val="15"/>
        <w:numPr>
          <w:ilvl w:val="0"/>
          <w:numId w:val="1"/>
        </w:numPr>
        <w:ind w:leftChars="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連日の使用はできません。</w:t>
      </w:r>
    </w:p>
    <w:p>
      <w:pPr>
        <w:pStyle w:val="15"/>
        <w:numPr>
          <w:ilvl w:val="0"/>
          <w:numId w:val="1"/>
        </w:numPr>
        <w:ind w:leftChars="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一度に４日分の予約が可能です。</w:t>
      </w:r>
    </w:p>
    <w:p>
      <w:pPr>
        <w:pStyle w:val="15"/>
        <w:numPr>
          <w:ilvl w:val="0"/>
          <w:numId w:val="1"/>
        </w:numPr>
        <w:ind w:leftChars="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施設の利用状況により使用できない場合がありますので予めご了承ください。</w:t>
      </w:r>
    </w:p>
    <w:p>
      <w:pPr>
        <w:pStyle w:val="15"/>
        <w:ind w:left="360" w:leftChars="0"/>
        <w:rPr>
          <w:rFonts w:hint="default" w:ascii="HG丸ｺﾞｼｯｸM-PRO" w:hAnsi="HG丸ｺﾞｼｯｸM-PRO" w:eastAsia="HG丸ｺﾞｼｯｸM-PRO"/>
          <w:sz w:val="20"/>
        </w:rPr>
      </w:pPr>
    </w:p>
    <w:p>
      <w:pPr>
        <w:pStyle w:val="15"/>
        <w:ind w:left="360" w:leftChars="0"/>
        <w:rPr>
          <w:rFonts w:hint="eastAsia" w:ascii="HG丸ｺﾞｼｯｸM-PRO" w:hAnsi="HG丸ｺﾞｼｯｸM-PRO" w:eastAsia="HG丸ｺﾞｼｯｸM-PRO"/>
          <w:sz w:val="20"/>
        </w:rPr>
      </w:pPr>
    </w:p>
    <w:tbl>
      <w:tblPr>
        <w:tblStyle w:val="24"/>
        <w:tblW w:w="8635" w:type="dxa"/>
        <w:tblInd w:w="0" w:type="dxa"/>
        <w:tblLayout w:type="fixed"/>
        <w:tblLook w:firstRow="1" w:lastRow="0" w:firstColumn="1" w:lastColumn="0" w:noHBand="0" w:noVBand="1" w:val="04A0"/>
      </w:tblPr>
      <w:tblGrid>
        <w:gridCol w:w="2155"/>
        <w:gridCol w:w="3240"/>
        <w:gridCol w:w="1260"/>
        <w:gridCol w:w="1980"/>
      </w:tblGrid>
      <w:tr>
        <w:trPr/>
        <w:tc>
          <w:tcPr>
            <w:tcW w:w="2155"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ふりがな</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氏　　　名</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（登録アーティスト）</w:t>
            </w:r>
          </w:p>
        </w:tc>
        <w:tc>
          <w:tcPr>
            <w:tcW w:w="6480" w:type="dxa"/>
            <w:gridSpan w:val="3"/>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r>
      <w:tr>
        <w:trPr/>
        <w:tc>
          <w:tcPr>
            <w:tcW w:w="2155" w:type="dxa"/>
            <w:vAlign w:val="top"/>
          </w:tcPr>
          <w:p>
            <w:pPr>
              <w:pStyle w:val="0"/>
              <w:rPr>
                <w:rFonts w:hint="default" w:ascii="HG丸ｺﾞｼｯｸM-PRO" w:hAnsi="HG丸ｺﾞｼｯｸM-PRO" w:eastAsia="HG丸ｺﾞｼｯｸM-PRO"/>
                <w:sz w:val="24"/>
              </w:rPr>
            </w:pP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　　　所</w:t>
            </w:r>
          </w:p>
          <w:p>
            <w:pPr>
              <w:pStyle w:val="0"/>
              <w:rPr>
                <w:rFonts w:hint="default" w:ascii="HG丸ｺﾞｼｯｸM-PRO" w:hAnsi="HG丸ｺﾞｼｯｸM-PRO" w:eastAsia="HG丸ｺﾞｼｯｸM-PRO"/>
                <w:sz w:val="24"/>
              </w:rPr>
            </w:pPr>
          </w:p>
        </w:tc>
        <w:tc>
          <w:tcPr>
            <w:tcW w:w="6480" w:type="dxa"/>
            <w:gridSpan w:val="3"/>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r>
      <w:tr>
        <w:trPr/>
        <w:tc>
          <w:tcPr>
            <w:tcW w:w="2155" w:type="dxa"/>
            <w:vAlign w:val="top"/>
          </w:tcPr>
          <w:p>
            <w:pPr>
              <w:pStyle w:val="0"/>
              <w:rPr>
                <w:rFonts w:hint="default" w:ascii="HG丸ｺﾞｼｯｸM-PRO" w:hAnsi="HG丸ｺﾞｼｯｸM-PRO" w:eastAsia="HG丸ｺﾞｼｯｸM-PRO"/>
                <w:sz w:val="24"/>
              </w:rPr>
            </w:pP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電　　　話</w:t>
            </w:r>
          </w:p>
          <w:p>
            <w:pPr>
              <w:pStyle w:val="0"/>
              <w:rPr>
                <w:rFonts w:hint="default" w:ascii="HG丸ｺﾞｼｯｸM-PRO" w:hAnsi="HG丸ｺﾞｼｯｸM-PRO" w:eastAsia="HG丸ｺﾞｼｯｸM-PRO"/>
                <w:sz w:val="24"/>
              </w:rPr>
            </w:pPr>
          </w:p>
        </w:tc>
        <w:tc>
          <w:tcPr>
            <w:tcW w:w="3240" w:type="dxa"/>
            <w:vAlign w:val="center"/>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p>
        </w:tc>
        <w:tc>
          <w:tcPr>
            <w:tcW w:w="1260"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来館人数</w:t>
            </w:r>
          </w:p>
          <w:p>
            <w:pPr>
              <w:pStyle w:val="0"/>
              <w:rPr>
                <w:rFonts w:hint="default" w:ascii="HG丸ｺﾞｼｯｸM-PRO" w:hAnsi="HG丸ｺﾞｼｯｸM-PRO" w:eastAsia="HG丸ｺﾞｼｯｸM-PRO"/>
                <w:sz w:val="24"/>
              </w:rPr>
            </w:pPr>
          </w:p>
        </w:tc>
        <w:tc>
          <w:tcPr>
            <w:tcW w:w="1980" w:type="dxa"/>
            <w:vAlign w:val="center"/>
          </w:tcPr>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名</w:t>
            </w:r>
          </w:p>
        </w:tc>
      </w:tr>
    </w:tbl>
    <w:p>
      <w:pPr>
        <w:pStyle w:val="15"/>
        <w:ind w:left="360" w:leftChars="0"/>
        <w:rPr>
          <w:rFonts w:hint="default" w:ascii="HG丸ｺﾞｼｯｸM-PRO" w:hAnsi="HG丸ｺﾞｼｯｸM-PRO" w:eastAsia="HG丸ｺﾞｼｯｸM-PRO"/>
          <w:sz w:val="24"/>
        </w:rPr>
      </w:pPr>
    </w:p>
    <w:sectPr>
      <w:head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p>
    <w:pPr>
      <w:pStyle w:val="18"/>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令和　　年　　月　　日</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02423FC"/>
    <w:lvl w:ilvl="0" w:tplc="6652E1F8">
      <w:numFmt w:val="bullet"/>
      <w:lvlText w:val="※"/>
      <w:lvlJc w:val="left"/>
      <w:pPr>
        <w:ind w:left="360" w:hanging="360"/>
      </w:pPr>
      <w:rPr>
        <w:rFonts w:hint="eastAsia" w:ascii="HG丸ｺﾞｼｯｸM-PRO" w:hAnsi="HG丸ｺﾞｼｯｸM-PRO" w:eastAsia="HG丸ｺﾞｼｯｸM-PR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1</Pages>
  <Words>9</Words>
  <Characters>193</Characters>
  <Application>JUST Note</Application>
  <Lines>61</Lines>
  <Paragraphs>24</Paragraphs>
  <CharactersWithSpaces>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広瀬　渉</cp:lastModifiedBy>
  <cp:lastPrinted>2025-05-17T07:18:00Z</cp:lastPrinted>
  <dcterms:created xsi:type="dcterms:W3CDTF">2025-05-02T04:41:00Z</dcterms:created>
  <dcterms:modified xsi:type="dcterms:W3CDTF">2025-06-04T05:41:38Z</dcterms:modified>
  <cp:revision>9</cp:revision>
</cp:coreProperties>
</file>